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B8" w:rsidRDefault="00865FB8" w:rsidP="00865F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984806"/>
          <w:sz w:val="40"/>
          <w:szCs w:val="40"/>
          <w:lang w:eastAsia="ru-RU"/>
        </w:rPr>
      </w:pPr>
    </w:p>
    <w:p w:rsidR="00865FB8" w:rsidRPr="00865FB8" w:rsidRDefault="00865FB8" w:rsidP="00865FB8">
      <w:pPr>
        <w:spacing w:after="0" w:line="240" w:lineRule="auto"/>
        <w:jc w:val="center"/>
        <w:rPr>
          <w:rFonts w:ascii="Arial Narrow" w:eastAsia="Times New Roman" w:hAnsi="Arial Narrow" w:cs="Times New Roman"/>
          <w:sz w:val="40"/>
          <w:szCs w:val="40"/>
          <w:lang w:eastAsia="ru-RU"/>
        </w:rPr>
      </w:pPr>
      <w:bookmarkStart w:id="0" w:name="_GoBack"/>
      <w:bookmarkEnd w:id="0"/>
      <w:r w:rsidRPr="00865FB8">
        <w:rPr>
          <w:rFonts w:ascii="Arial Narrow" w:eastAsia="Times New Roman" w:hAnsi="Arial Narrow" w:cs="Times New Roman"/>
          <w:b/>
          <w:color w:val="984806"/>
          <w:sz w:val="40"/>
          <w:szCs w:val="40"/>
          <w:lang w:eastAsia="ru-RU"/>
        </w:rPr>
        <w:t>Последний настоятель Софийского собора</w:t>
      </w:r>
      <w:r w:rsidRPr="00865FB8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.</w:t>
      </w:r>
    </w:p>
    <w:p w:rsidR="00865FB8" w:rsidRPr="00865FB8" w:rsidRDefault="00865FB8" w:rsidP="00865FB8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865FB8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Из Книги Памяти жертв политических репрессий    Новгородской области том 2.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65FB8"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  <w:t xml:space="preserve">      </w:t>
      </w:r>
      <w:r w:rsidRPr="00865F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Павел Беляев</w:t>
      </w:r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родился в семье священника 1877в году, в селе Городище, что на реке Мегра Белозерского уезда Новгородской губернии и что в 60 верстах от Белозерска.</w:t>
      </w:r>
    </w:p>
    <w:p w:rsidR="00865FB8" w:rsidRPr="00865FB8" w:rsidRDefault="00865FB8" w:rsidP="00865FB8">
      <w:pPr>
        <w:spacing w:after="60" w:line="240" w:lineRule="auto"/>
        <w:jc w:val="both"/>
        <w:outlineLvl w:val="1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1898 году закончил Новгородскую духовную семинарию, преподавал русский язык  в первом классе Новгородского духовного училища. </w:t>
      </w:r>
      <w:proofErr w:type="gramStart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1902 году рукоположен в сан священника в Александро-Невской церкви в д. </w:t>
      </w:r>
      <w:proofErr w:type="spellStart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>Слутка</w:t>
      </w:r>
      <w:proofErr w:type="spellEnd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Новгородского уезда.</w:t>
      </w:r>
      <w:proofErr w:type="gramEnd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 августе 1906 года был  переведён в церковь Успения Божией Матери на Торгу в г. Новгород. Занимал различные посты: Был окружным депутатом по гражданским делам (1907-1912гг.), депутатом на </w:t>
      </w:r>
      <w:proofErr w:type="spellStart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>общеепархиальном</w:t>
      </w:r>
      <w:proofErr w:type="spellEnd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съезде духовенства и церковных старост в 1914г. </w:t>
      </w:r>
      <w:proofErr w:type="gramStart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его послужном списке в разные годы значатся посты председателя Правления Епархиального Свечного завода на улице </w:t>
      </w:r>
      <w:proofErr w:type="spellStart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>Легощей</w:t>
      </w:r>
      <w:proofErr w:type="spellEnd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заведующего(1903г.) и Горской (1905г.) школами грамоты, члена Новгородского уездного Отделения Епархиальных  училищ и Совета с возложением обязанностей казначея отделения (1907г.), эконома Новгородского Духовного училища 1908г.), законоучителя 6-го приходского женского и </w:t>
      </w:r>
      <w:proofErr w:type="spellStart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>Слутского</w:t>
      </w:r>
      <w:proofErr w:type="spellEnd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начальных училищ (19012г.).</w:t>
      </w:r>
      <w:proofErr w:type="gramEnd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Как член отделения Училищного Совета имел серебряную медаль на Владимирской ленте в память 25-летия церковно-приходских школ (1909г.).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65FB8">
        <w:rPr>
          <w:rFonts w:ascii="Arial Narrow" w:eastAsia="Times New Roman" w:hAnsi="Arial Narrow" w:cs="Times New Roman"/>
          <w:i/>
          <w:sz w:val="28"/>
          <w:szCs w:val="28"/>
          <w:lang w:eastAsia="ru-RU"/>
        </w:rPr>
        <w:t xml:space="preserve">     </w:t>
      </w:r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>Свыше 10 лет прослужил отец Павел в церкви на Торгу, пока не был назначен настоятелем Знаменского собора в Новгороде. После занятия Знаменского собора обновленцами, он некоторое время служил в церкви Апостола Филиппа.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 конце 20 годов стал настоятелем Софийского собора, </w:t>
      </w:r>
      <w:proofErr w:type="gramStart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>уже</w:t>
      </w:r>
      <w:proofErr w:type="gramEnd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будучи митрофорным протоиереем. 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В 1929 году Софийский собор закрыли, и отец Павел служил в церкви Георгия на Торгу.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20 апреля 1933 года его арестовали в первый раз (следственное дело в отношении Новгородского общества любителей древности) и выслали на три года в Архангельскую область, где он варил олифу.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Но в 1934 году по состоянию здоровья (ревмокардит сердца) его выпустили, и он стал служить в храме на Погосте-</w:t>
      </w:r>
      <w:proofErr w:type="spellStart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>Саблё</w:t>
      </w:r>
      <w:proofErr w:type="spellEnd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Батецкого района.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 осени 1936 года он стал священником в церкви села Белая Гора Новгородского района.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Ночью 29 ноября 1937 года его арестовали.  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65FB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15 декабря 1937 года он был приговорён особой тройкой УНКВД к высшей мере наказания</w:t>
      </w:r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Вместе с ним расстреляли 16 </w:t>
      </w:r>
      <w:proofErr w:type="gramStart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>новгородцев</w:t>
      </w:r>
      <w:proofErr w:type="gramEnd"/>
      <w:r w:rsidRPr="00865FB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в том числе несколько священнослужителей.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0"/>
          <w:lang w:eastAsia="ru-RU"/>
        </w:rPr>
      </w:pPr>
      <w:r w:rsidRPr="00865FB8">
        <w:rPr>
          <w:rFonts w:ascii="Arial Narrow" w:eastAsia="Times New Roman" w:hAnsi="Arial Narrow" w:cs="Times New Roman"/>
          <w:sz w:val="28"/>
          <w:szCs w:val="20"/>
          <w:lang w:eastAsia="ru-RU"/>
        </w:rPr>
        <w:t xml:space="preserve">    9. БЕЛЯЕВ </w:t>
      </w:r>
      <w:r w:rsidRPr="00865FB8">
        <w:rPr>
          <w:rFonts w:ascii="Arial Narrow" w:eastAsia="Times New Roman" w:hAnsi="Arial Narrow" w:cs="Times New Roman"/>
          <w:b/>
          <w:sz w:val="28"/>
          <w:szCs w:val="20"/>
          <w:lang w:eastAsia="ru-RU"/>
        </w:rPr>
        <w:t xml:space="preserve">Павел </w:t>
      </w:r>
      <w:r w:rsidRPr="00865FB8">
        <w:rPr>
          <w:rFonts w:ascii="Arial Narrow" w:eastAsia="Times New Roman" w:hAnsi="Arial Narrow" w:cs="Times New Roman"/>
          <w:sz w:val="28"/>
          <w:szCs w:val="20"/>
          <w:lang w:eastAsia="ru-RU"/>
        </w:rPr>
        <w:t xml:space="preserve">Евгеньевич,1877, </w:t>
      </w:r>
      <w:r w:rsidRPr="00865FB8">
        <w:rPr>
          <w:rFonts w:ascii="Arial Narrow" w:eastAsia="Times New Roman" w:hAnsi="Arial Narrow" w:cs="Times New Roman"/>
          <w:b/>
          <w:sz w:val="28"/>
          <w:szCs w:val="20"/>
          <w:lang w:eastAsia="ru-RU"/>
        </w:rPr>
        <w:t xml:space="preserve">священник церкви Георгия на </w:t>
      </w:r>
      <w:proofErr w:type="spellStart"/>
      <w:r w:rsidRPr="00865FB8">
        <w:rPr>
          <w:rFonts w:ascii="Arial Narrow" w:eastAsia="Times New Roman" w:hAnsi="Arial Narrow" w:cs="Times New Roman"/>
          <w:b/>
          <w:sz w:val="28"/>
          <w:szCs w:val="20"/>
          <w:lang w:eastAsia="ru-RU"/>
        </w:rPr>
        <w:t>Лубянице</w:t>
      </w:r>
      <w:proofErr w:type="spellEnd"/>
      <w:r w:rsidRPr="00865FB8">
        <w:rPr>
          <w:rFonts w:ascii="Arial Narrow" w:eastAsia="Times New Roman" w:hAnsi="Arial Narrow" w:cs="Times New Roman"/>
          <w:b/>
          <w:sz w:val="28"/>
          <w:szCs w:val="20"/>
          <w:lang w:eastAsia="ru-RU"/>
        </w:rPr>
        <w:t xml:space="preserve"> в г. Новгороде,</w:t>
      </w:r>
      <w:r w:rsidRPr="00865FB8">
        <w:rPr>
          <w:rFonts w:ascii="Arial Narrow" w:eastAsia="Times New Roman" w:hAnsi="Arial Narrow" w:cs="Times New Roman"/>
          <w:sz w:val="28"/>
          <w:szCs w:val="20"/>
          <w:lang w:eastAsia="ru-RU"/>
        </w:rPr>
        <w:t xml:space="preserve"> приговорён ПП 19.05.1933 к ссылке на три года, приговорён ОТ </w:t>
      </w:r>
      <w:r w:rsidRPr="00865FB8">
        <w:rPr>
          <w:rFonts w:ascii="Arial Narrow" w:eastAsia="Times New Roman" w:hAnsi="Arial Narrow" w:cs="Times New Roman"/>
          <w:sz w:val="28"/>
          <w:szCs w:val="20"/>
          <w:u w:val="single"/>
          <w:lang w:eastAsia="ru-RU"/>
        </w:rPr>
        <w:t>15. 12. 1937 к расстрелу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865FB8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</w:t>
      </w: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865FB8" w:rsidRPr="00865FB8" w:rsidRDefault="00865FB8" w:rsidP="00865FB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32"/>
          <w:szCs w:val="20"/>
          <w:lang w:eastAsia="ru-RU"/>
        </w:rPr>
      </w:pPr>
    </w:p>
    <w:p w:rsidR="000946B7" w:rsidRDefault="000946B7"/>
    <w:sectPr w:rsidR="000946B7" w:rsidSect="00865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32"/>
    <w:rsid w:val="000946B7"/>
    <w:rsid w:val="000F5E3F"/>
    <w:rsid w:val="001E30DD"/>
    <w:rsid w:val="00557132"/>
    <w:rsid w:val="0086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F5E3F"/>
    <w:rPr>
      <w:b/>
      <w:bCs/>
      <w:i/>
      <w:iCs/>
      <w:color w:val="4E67C8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F5E3F"/>
    <w:rPr>
      <w:b/>
      <w:bCs/>
      <w:i/>
      <w:iCs/>
      <w:color w:val="4E67C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2017-10-27T11:28:00Z</dcterms:created>
  <dcterms:modified xsi:type="dcterms:W3CDTF">2017-10-27T11:28:00Z</dcterms:modified>
</cp:coreProperties>
</file>